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54B5" w14:textId="77777777" w:rsidR="009F2229" w:rsidRDefault="009F22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AD8A8F" w14:textId="77777777" w:rsidR="009F2229" w:rsidRDefault="009F22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A94B84" w14:textId="77777777" w:rsidR="009F2229" w:rsidRDefault="009F22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A9FE48" w14:textId="374B3260" w:rsidR="00FE3ADD" w:rsidRPr="00036612" w:rsidRDefault="00FE3A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36612">
        <w:rPr>
          <w:rFonts w:ascii="Arial" w:hAnsi="Arial" w:cs="Arial"/>
          <w:b/>
          <w:bCs/>
          <w:sz w:val="22"/>
          <w:szCs w:val="22"/>
        </w:rPr>
        <w:t>FROXFIELD &amp; PRIVETT PARISH COUNCIL</w:t>
      </w:r>
    </w:p>
    <w:p w14:paraId="22F4A800" w14:textId="77777777" w:rsidR="00FB45A0" w:rsidRPr="00036612" w:rsidRDefault="00FB45A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A44910" w14:textId="4A5CA3DA" w:rsidR="00BF7C7B" w:rsidRPr="00036612" w:rsidRDefault="00991AA9" w:rsidP="00BF7C7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Meeting </w:t>
      </w:r>
      <w:r w:rsidR="00FE3ADD" w:rsidRPr="00036612">
        <w:rPr>
          <w:rFonts w:ascii="Arial" w:hAnsi="Arial" w:cs="Arial"/>
          <w:b/>
          <w:bCs/>
          <w:sz w:val="22"/>
          <w:szCs w:val="22"/>
        </w:rPr>
        <w:t>of Froxfiel</w:t>
      </w:r>
      <w:r w:rsidR="00251334" w:rsidRPr="00036612">
        <w:rPr>
          <w:rFonts w:ascii="Arial" w:hAnsi="Arial" w:cs="Arial"/>
          <w:b/>
          <w:bCs/>
          <w:sz w:val="22"/>
          <w:szCs w:val="22"/>
        </w:rPr>
        <w:t>d &amp; Privett P</w:t>
      </w:r>
      <w:r w:rsidR="00630FBE">
        <w:rPr>
          <w:rFonts w:ascii="Arial" w:hAnsi="Arial" w:cs="Arial"/>
          <w:b/>
          <w:bCs/>
          <w:sz w:val="22"/>
          <w:szCs w:val="22"/>
        </w:rPr>
        <w:t>arish Council Planning Committee</w:t>
      </w:r>
      <w:r w:rsidR="00251334" w:rsidRPr="00036612">
        <w:rPr>
          <w:rFonts w:ascii="Arial" w:hAnsi="Arial" w:cs="Arial"/>
          <w:b/>
          <w:bCs/>
          <w:sz w:val="22"/>
          <w:szCs w:val="22"/>
        </w:rPr>
        <w:t xml:space="preserve"> to </w:t>
      </w:r>
      <w:r w:rsidR="00BF7C7B" w:rsidRPr="00036612">
        <w:rPr>
          <w:rFonts w:ascii="Arial" w:hAnsi="Arial" w:cs="Arial"/>
          <w:b/>
          <w:bCs/>
          <w:sz w:val="22"/>
          <w:szCs w:val="22"/>
        </w:rPr>
        <w:t>be held at</w:t>
      </w:r>
    </w:p>
    <w:p w14:paraId="048C94B3" w14:textId="2898CA05" w:rsidR="00BF7C7B" w:rsidRPr="00036612" w:rsidRDefault="00ED4C7A" w:rsidP="004D061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FROXFIELD VILLAGE HALL</w:t>
      </w:r>
    </w:p>
    <w:p w14:paraId="25DB017E" w14:textId="7DD547A5" w:rsidR="000652CC" w:rsidRDefault="00891F5B" w:rsidP="00963F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6612">
        <w:rPr>
          <w:rFonts w:ascii="Arial" w:hAnsi="Arial" w:cs="Arial"/>
          <w:b/>
          <w:bCs/>
          <w:sz w:val="22"/>
          <w:szCs w:val="22"/>
        </w:rPr>
        <w:t xml:space="preserve"> </w:t>
      </w:r>
      <w:r w:rsidR="00BF7C7B" w:rsidRPr="00036612">
        <w:rPr>
          <w:rFonts w:ascii="Arial" w:hAnsi="Arial" w:cs="Arial"/>
          <w:b/>
          <w:bCs/>
          <w:sz w:val="22"/>
          <w:szCs w:val="22"/>
        </w:rPr>
        <w:t>O</w:t>
      </w:r>
      <w:r w:rsidRPr="00036612">
        <w:rPr>
          <w:rFonts w:ascii="Arial" w:hAnsi="Arial" w:cs="Arial"/>
          <w:b/>
          <w:bCs/>
          <w:sz w:val="22"/>
          <w:szCs w:val="22"/>
        </w:rPr>
        <w:t>n</w:t>
      </w:r>
      <w:r w:rsidR="00C41002">
        <w:rPr>
          <w:rFonts w:ascii="Arial" w:hAnsi="Arial" w:cs="Arial"/>
          <w:b/>
          <w:bCs/>
          <w:sz w:val="22"/>
          <w:szCs w:val="22"/>
        </w:rPr>
        <w:t xml:space="preserve"> </w:t>
      </w:r>
      <w:r w:rsidR="004D0615">
        <w:rPr>
          <w:rFonts w:ascii="Arial" w:hAnsi="Arial" w:cs="Arial"/>
          <w:b/>
          <w:bCs/>
          <w:sz w:val="22"/>
          <w:szCs w:val="22"/>
        </w:rPr>
        <w:t xml:space="preserve">Thursday </w:t>
      </w:r>
      <w:r w:rsidR="00AD250B">
        <w:rPr>
          <w:rFonts w:ascii="Arial" w:hAnsi="Arial" w:cs="Arial"/>
          <w:b/>
          <w:bCs/>
          <w:sz w:val="22"/>
          <w:szCs w:val="22"/>
        </w:rPr>
        <w:t>16</w:t>
      </w:r>
      <w:r w:rsidR="00AD250B" w:rsidRPr="00AD250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AD250B">
        <w:rPr>
          <w:rFonts w:ascii="Arial" w:hAnsi="Arial" w:cs="Arial"/>
          <w:b/>
          <w:bCs/>
          <w:sz w:val="22"/>
          <w:szCs w:val="22"/>
        </w:rPr>
        <w:t xml:space="preserve"> November</w:t>
      </w:r>
      <w:r w:rsidR="0039370F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B60674">
        <w:rPr>
          <w:rFonts w:ascii="Arial" w:hAnsi="Arial" w:cs="Arial"/>
          <w:b/>
          <w:bCs/>
          <w:sz w:val="22"/>
          <w:szCs w:val="22"/>
        </w:rPr>
        <w:t xml:space="preserve"> </w:t>
      </w:r>
      <w:r w:rsidR="000C6755">
        <w:rPr>
          <w:rFonts w:ascii="Arial" w:hAnsi="Arial" w:cs="Arial"/>
          <w:b/>
          <w:bCs/>
          <w:sz w:val="22"/>
          <w:szCs w:val="22"/>
        </w:rPr>
        <w:t>at 7.30pm</w:t>
      </w:r>
    </w:p>
    <w:p w14:paraId="0CB1F260" w14:textId="0356F997" w:rsidR="00B67749" w:rsidRDefault="00B67749" w:rsidP="00963F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B1C9DB" w14:textId="77777777" w:rsidR="004D0615" w:rsidRPr="00036612" w:rsidRDefault="004D0615" w:rsidP="00963F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A01C26" w14:textId="4C89F819" w:rsidR="00D339D7" w:rsidRDefault="00D4170A" w:rsidP="00B233D0">
      <w:pPr>
        <w:jc w:val="center"/>
        <w:rPr>
          <w:rFonts w:ascii="Arial" w:hAnsi="Arial" w:cs="Arial"/>
          <w:b/>
          <w:sz w:val="22"/>
          <w:szCs w:val="22"/>
        </w:rPr>
      </w:pPr>
      <w:r w:rsidRPr="00036612">
        <w:rPr>
          <w:rFonts w:ascii="Arial" w:hAnsi="Arial" w:cs="Arial"/>
          <w:b/>
          <w:sz w:val="22"/>
          <w:szCs w:val="22"/>
        </w:rPr>
        <w:t>AGENDA</w:t>
      </w:r>
    </w:p>
    <w:p w14:paraId="63FFC287" w14:textId="77777777" w:rsidR="0032781A" w:rsidRPr="00036612" w:rsidRDefault="0032781A" w:rsidP="00B233D0">
      <w:pPr>
        <w:jc w:val="center"/>
        <w:rPr>
          <w:rFonts w:ascii="Arial" w:hAnsi="Arial" w:cs="Arial"/>
          <w:b/>
          <w:sz w:val="22"/>
          <w:szCs w:val="22"/>
        </w:rPr>
      </w:pPr>
    </w:p>
    <w:p w14:paraId="4B83D370" w14:textId="5199B2A5" w:rsidR="00CF4622" w:rsidRDefault="00CF4622" w:rsidP="0007370E">
      <w:pPr>
        <w:rPr>
          <w:rFonts w:ascii="Arial" w:hAnsi="Arial" w:cs="Arial"/>
          <w:b/>
          <w:sz w:val="22"/>
          <w:szCs w:val="22"/>
        </w:rPr>
      </w:pPr>
    </w:p>
    <w:p w14:paraId="106746DA" w14:textId="77777777" w:rsidR="004D0615" w:rsidRPr="00036612" w:rsidRDefault="004D0615" w:rsidP="0007370E">
      <w:pPr>
        <w:rPr>
          <w:rFonts w:ascii="Arial" w:hAnsi="Arial" w:cs="Arial"/>
          <w:b/>
          <w:sz w:val="22"/>
          <w:szCs w:val="22"/>
        </w:rPr>
      </w:pPr>
    </w:p>
    <w:p w14:paraId="7EC43452" w14:textId="48142D68" w:rsidR="009621FB" w:rsidRPr="004D0E72" w:rsidRDefault="00747C92" w:rsidP="004F418F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036612">
        <w:rPr>
          <w:rFonts w:ascii="Arial" w:hAnsi="Arial" w:cs="Arial"/>
          <w:b/>
          <w:sz w:val="22"/>
          <w:szCs w:val="22"/>
        </w:rPr>
        <w:t>Apologies for absence</w:t>
      </w:r>
      <w:r w:rsidR="00F724A3">
        <w:rPr>
          <w:rFonts w:ascii="Arial" w:hAnsi="Arial" w:cs="Arial"/>
          <w:sz w:val="22"/>
          <w:szCs w:val="22"/>
        </w:rPr>
        <w:t xml:space="preserve"> </w:t>
      </w:r>
    </w:p>
    <w:p w14:paraId="491ECDF1" w14:textId="77777777" w:rsidR="004D0E72" w:rsidRPr="007B0597" w:rsidRDefault="004D0E72" w:rsidP="004D0E72">
      <w:pPr>
        <w:ind w:left="851"/>
        <w:rPr>
          <w:rFonts w:ascii="Arial" w:hAnsi="Arial" w:cs="Arial"/>
          <w:b/>
          <w:sz w:val="32"/>
          <w:szCs w:val="32"/>
        </w:rPr>
      </w:pPr>
    </w:p>
    <w:p w14:paraId="49E36FD1" w14:textId="0C9925CA" w:rsidR="004D0E72" w:rsidRPr="004F418F" w:rsidRDefault="004D0E72" w:rsidP="004F418F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Planning Committee Meeting on </w:t>
      </w:r>
      <w:r w:rsidR="00AD250B">
        <w:rPr>
          <w:rFonts w:ascii="Arial" w:hAnsi="Arial" w:cs="Arial"/>
          <w:b/>
          <w:sz w:val="22"/>
          <w:szCs w:val="22"/>
        </w:rPr>
        <w:t>14</w:t>
      </w:r>
      <w:r w:rsidR="00AD250B" w:rsidRPr="00AD250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D250B">
        <w:rPr>
          <w:rFonts w:ascii="Arial" w:hAnsi="Arial" w:cs="Arial"/>
          <w:b/>
          <w:sz w:val="22"/>
          <w:szCs w:val="22"/>
        </w:rPr>
        <w:t xml:space="preserve"> September</w:t>
      </w:r>
      <w:r w:rsidR="0034357F">
        <w:rPr>
          <w:rFonts w:ascii="Arial" w:hAnsi="Arial" w:cs="Arial"/>
          <w:b/>
          <w:sz w:val="22"/>
          <w:szCs w:val="22"/>
        </w:rPr>
        <w:t xml:space="preserve"> 2023</w:t>
      </w:r>
    </w:p>
    <w:p w14:paraId="56181089" w14:textId="77777777" w:rsidR="006E3589" w:rsidRPr="007B0597" w:rsidRDefault="006E3589" w:rsidP="006E3589">
      <w:pPr>
        <w:rPr>
          <w:rFonts w:ascii="Arial" w:hAnsi="Arial" w:cs="Arial"/>
          <w:b/>
          <w:sz w:val="32"/>
          <w:szCs w:val="32"/>
        </w:rPr>
      </w:pPr>
    </w:p>
    <w:p w14:paraId="02FBDAF7" w14:textId="3FD53425" w:rsidR="006E3589" w:rsidRDefault="00FE3ADD" w:rsidP="008812E3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58619A">
        <w:rPr>
          <w:rFonts w:ascii="Arial" w:hAnsi="Arial" w:cs="Arial"/>
          <w:b/>
          <w:sz w:val="22"/>
          <w:szCs w:val="22"/>
        </w:rPr>
        <w:t xml:space="preserve">Declarations of </w:t>
      </w:r>
      <w:r w:rsidR="00747C92" w:rsidRPr="0058619A">
        <w:rPr>
          <w:rFonts w:ascii="Arial" w:hAnsi="Arial" w:cs="Arial"/>
          <w:b/>
          <w:sz w:val="22"/>
          <w:szCs w:val="22"/>
        </w:rPr>
        <w:t>Pecuniary Interests</w:t>
      </w:r>
      <w:r w:rsidR="0020261E" w:rsidRPr="0058619A">
        <w:rPr>
          <w:rFonts w:ascii="Arial" w:hAnsi="Arial" w:cs="Arial"/>
          <w:b/>
          <w:sz w:val="22"/>
          <w:szCs w:val="22"/>
        </w:rPr>
        <w:t xml:space="preserve"> </w:t>
      </w:r>
    </w:p>
    <w:p w14:paraId="713E4036" w14:textId="77777777" w:rsidR="000C6755" w:rsidRPr="007B0597" w:rsidRDefault="000C6755" w:rsidP="000C6755">
      <w:pPr>
        <w:rPr>
          <w:rFonts w:ascii="Arial" w:hAnsi="Arial" w:cs="Arial"/>
          <w:b/>
          <w:sz w:val="32"/>
          <w:szCs w:val="32"/>
        </w:rPr>
      </w:pPr>
    </w:p>
    <w:p w14:paraId="4A27CEE8" w14:textId="521124AC" w:rsidR="00991AA9" w:rsidRDefault="00991AA9" w:rsidP="006E3589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Comments from the Public or Press</w:t>
      </w:r>
      <w:r w:rsidR="0020261E">
        <w:rPr>
          <w:rFonts w:ascii="Arial" w:hAnsi="Arial" w:cs="Arial"/>
          <w:b/>
          <w:sz w:val="22"/>
          <w:szCs w:val="22"/>
        </w:rPr>
        <w:t xml:space="preserve"> </w:t>
      </w:r>
    </w:p>
    <w:p w14:paraId="04348E45" w14:textId="77777777" w:rsidR="000C6755" w:rsidRPr="007B0597" w:rsidRDefault="000C6755" w:rsidP="003542B1">
      <w:pPr>
        <w:rPr>
          <w:rFonts w:ascii="Arial" w:hAnsi="Arial" w:cs="Arial"/>
          <w:b/>
          <w:sz w:val="32"/>
          <w:szCs w:val="32"/>
        </w:rPr>
      </w:pPr>
    </w:p>
    <w:p w14:paraId="57BC15A5" w14:textId="77777777" w:rsidR="007B0597" w:rsidRDefault="007F4310" w:rsidP="007B0597">
      <w:pPr>
        <w:numPr>
          <w:ilvl w:val="0"/>
          <w:numId w:val="1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Applications</w:t>
      </w:r>
    </w:p>
    <w:p w14:paraId="65972CB0" w14:textId="77777777" w:rsidR="007B0597" w:rsidRDefault="007B0597" w:rsidP="007B059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D9DA374" w14:textId="77777777" w:rsidR="001A3F86" w:rsidRDefault="001A3F86" w:rsidP="004D0615">
      <w:pPr>
        <w:pStyle w:val="ListParagraph"/>
        <w:numPr>
          <w:ilvl w:val="0"/>
          <w:numId w:val="19"/>
        </w:numPr>
        <w:ind w:left="1418" w:hanging="567"/>
        <w:rPr>
          <w:rFonts w:ascii="Arial" w:hAnsi="Arial" w:cs="Arial"/>
          <w:bCs/>
          <w:sz w:val="22"/>
          <w:szCs w:val="22"/>
        </w:rPr>
      </w:pPr>
      <w:r w:rsidRPr="001A3F86">
        <w:rPr>
          <w:rFonts w:ascii="Arial" w:hAnsi="Arial" w:cs="Arial"/>
          <w:b/>
          <w:sz w:val="22"/>
          <w:szCs w:val="22"/>
        </w:rPr>
        <w:t xml:space="preserve">SDNP/23/04551/HOUS North Lodge Broadhanger King Lane </w:t>
      </w:r>
      <w:r w:rsidRPr="001A3F86">
        <w:rPr>
          <w:rFonts w:ascii="Arial" w:hAnsi="Arial" w:cs="Arial"/>
          <w:bCs/>
          <w:sz w:val="22"/>
          <w:szCs w:val="22"/>
        </w:rPr>
        <w:t xml:space="preserve">Ground floor extension to rear and side, relocation of front entrance door and open porch, replacement timber frame casement windows, re-tile existing roof and hanging wall tiles including thermal upgrade with external wall insulation and painted brickwork, solar </w:t>
      </w:r>
      <w:proofErr w:type="spellStart"/>
      <w:r w:rsidRPr="001A3F86">
        <w:rPr>
          <w:rFonts w:ascii="Arial" w:hAnsi="Arial" w:cs="Arial"/>
          <w:bCs/>
          <w:sz w:val="22"/>
          <w:szCs w:val="22"/>
        </w:rPr>
        <w:t>pv</w:t>
      </w:r>
      <w:proofErr w:type="spellEnd"/>
      <w:r w:rsidRPr="001A3F86">
        <w:rPr>
          <w:rFonts w:ascii="Arial" w:hAnsi="Arial" w:cs="Arial"/>
          <w:bCs/>
          <w:sz w:val="22"/>
          <w:szCs w:val="22"/>
        </w:rPr>
        <w:t xml:space="preserve"> installation to roof and replacement garage and shed following demolition of existing garage and shed. Installation of air source heat pump on garage.</w:t>
      </w:r>
    </w:p>
    <w:p w14:paraId="3FBE4F2F" w14:textId="0BB3D922" w:rsidR="007B0597" w:rsidRPr="004D0615" w:rsidRDefault="001A3F86" w:rsidP="004D0615">
      <w:pPr>
        <w:pStyle w:val="ListParagraph"/>
        <w:numPr>
          <w:ilvl w:val="0"/>
          <w:numId w:val="19"/>
        </w:numPr>
        <w:ind w:left="1418" w:hanging="567"/>
        <w:rPr>
          <w:rFonts w:ascii="Arial" w:hAnsi="Arial" w:cs="Arial"/>
          <w:bCs/>
          <w:sz w:val="22"/>
          <w:szCs w:val="22"/>
        </w:rPr>
      </w:pPr>
      <w:r w:rsidRPr="001A3F86">
        <w:rPr>
          <w:rFonts w:ascii="Arial" w:hAnsi="Arial" w:cs="Arial"/>
          <w:b/>
          <w:sz w:val="22"/>
          <w:szCs w:val="22"/>
        </w:rPr>
        <w:t xml:space="preserve">SDNP/23/03121/FUL </w:t>
      </w:r>
      <w:r w:rsidRPr="001A3F86">
        <w:rPr>
          <w:rFonts w:ascii="Arial" w:hAnsi="Arial" w:cs="Arial"/>
          <w:b/>
          <w:sz w:val="22"/>
          <w:szCs w:val="22"/>
        </w:rPr>
        <w:tab/>
        <w:t>Broadway Cottage King Lane Froxfield</w:t>
      </w:r>
      <w:r w:rsidRPr="001A3F86">
        <w:rPr>
          <w:rFonts w:ascii="Arial" w:hAnsi="Arial" w:cs="Arial"/>
          <w:b/>
          <w:sz w:val="22"/>
          <w:szCs w:val="22"/>
        </w:rPr>
        <w:tab/>
      </w:r>
      <w:r w:rsidRPr="001A3F86">
        <w:rPr>
          <w:rFonts w:ascii="Arial" w:hAnsi="Arial" w:cs="Arial"/>
          <w:bCs/>
          <w:sz w:val="22"/>
          <w:szCs w:val="22"/>
        </w:rPr>
        <w:t xml:space="preserve">New, </w:t>
      </w:r>
      <w:proofErr w:type="gramStart"/>
      <w:r w:rsidRPr="001A3F86">
        <w:rPr>
          <w:rFonts w:ascii="Arial" w:hAnsi="Arial" w:cs="Arial"/>
          <w:bCs/>
          <w:sz w:val="22"/>
          <w:szCs w:val="22"/>
        </w:rPr>
        <w:t>4 bedroom</w:t>
      </w:r>
      <w:proofErr w:type="gramEnd"/>
      <w:r w:rsidRPr="001A3F86">
        <w:rPr>
          <w:rFonts w:ascii="Arial" w:hAnsi="Arial" w:cs="Arial"/>
          <w:bCs/>
          <w:sz w:val="22"/>
          <w:szCs w:val="22"/>
        </w:rPr>
        <w:t xml:space="preserve"> detached dwelling with detached garage following demolition of the existing dwelling (revised plans received 8th November 2023).</w:t>
      </w:r>
    </w:p>
    <w:p w14:paraId="005D25D0" w14:textId="77777777" w:rsidR="004D0615" w:rsidRPr="007B0597" w:rsidRDefault="004D0615" w:rsidP="004D0615">
      <w:pPr>
        <w:ind w:left="2160"/>
        <w:rPr>
          <w:rFonts w:ascii="Arial" w:hAnsi="Arial" w:cs="Arial"/>
          <w:bCs/>
          <w:sz w:val="32"/>
          <w:szCs w:val="32"/>
        </w:rPr>
      </w:pPr>
    </w:p>
    <w:p w14:paraId="767D8444" w14:textId="767E6D75" w:rsidR="00C763AA" w:rsidRDefault="00C763AA" w:rsidP="00C763A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Report on Live Compliance Matters</w:t>
      </w:r>
    </w:p>
    <w:p w14:paraId="73627698" w14:textId="77777777" w:rsidR="00C763AA" w:rsidRDefault="00C763AA" w:rsidP="00C763AA">
      <w:pPr>
        <w:ind w:left="786"/>
        <w:rPr>
          <w:rFonts w:ascii="Arial" w:hAnsi="Arial" w:cs="Arial"/>
          <w:b/>
          <w:sz w:val="22"/>
          <w:szCs w:val="22"/>
        </w:rPr>
      </w:pPr>
    </w:p>
    <w:p w14:paraId="169EB679" w14:textId="148B52ED" w:rsidR="00C763AA" w:rsidRDefault="00C763AA" w:rsidP="00F5111B">
      <w:pPr>
        <w:ind w:left="786"/>
        <w:rPr>
          <w:rFonts w:ascii="Arial" w:hAnsi="Arial" w:cs="Arial"/>
          <w:b/>
          <w:sz w:val="22"/>
          <w:szCs w:val="22"/>
        </w:rPr>
      </w:pPr>
    </w:p>
    <w:p w14:paraId="6196FE5F" w14:textId="77777777" w:rsidR="00C763AA" w:rsidRPr="00911943" w:rsidRDefault="00C763AA" w:rsidP="00C763AA">
      <w:pPr>
        <w:rPr>
          <w:rFonts w:ascii="Arial" w:hAnsi="Arial" w:cs="Arial"/>
          <w:b/>
          <w:sz w:val="22"/>
          <w:szCs w:val="22"/>
        </w:rPr>
      </w:pPr>
    </w:p>
    <w:p w14:paraId="20F277DA" w14:textId="77777777" w:rsidR="004D0E72" w:rsidRPr="004D0E72" w:rsidRDefault="004D0E72" w:rsidP="0039370F">
      <w:pPr>
        <w:rPr>
          <w:rFonts w:ascii="Arial" w:hAnsi="Arial" w:cs="Arial"/>
          <w:sz w:val="22"/>
          <w:szCs w:val="22"/>
        </w:rPr>
      </w:pPr>
    </w:p>
    <w:p w14:paraId="60A66A83" w14:textId="77777777" w:rsidR="003542B1" w:rsidRPr="000C6755" w:rsidRDefault="003542B1" w:rsidP="003542B1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sectPr w:rsidR="003542B1" w:rsidRPr="000C6755" w:rsidSect="00154157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195"/>
    <w:multiLevelType w:val="hybridMultilevel"/>
    <w:tmpl w:val="636C9EA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1E6CA1"/>
    <w:multiLevelType w:val="hybridMultilevel"/>
    <w:tmpl w:val="9378F01E"/>
    <w:lvl w:ilvl="0" w:tplc="8DAECF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B17333B"/>
    <w:multiLevelType w:val="hybridMultilevel"/>
    <w:tmpl w:val="4A9CA6B6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02930BE"/>
    <w:multiLevelType w:val="hybridMultilevel"/>
    <w:tmpl w:val="658049DA"/>
    <w:lvl w:ilvl="0" w:tplc="08090017">
      <w:start w:val="1"/>
      <w:numFmt w:val="lowerLetter"/>
      <w:lvlText w:val="%1)"/>
      <w:lvlJc w:val="left"/>
      <w:pPr>
        <w:ind w:left="258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33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0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7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4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1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9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6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3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5F04ACB"/>
    <w:multiLevelType w:val="hybridMultilevel"/>
    <w:tmpl w:val="B1D25366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E2B1014"/>
    <w:multiLevelType w:val="hybridMultilevel"/>
    <w:tmpl w:val="FC5ABF68"/>
    <w:lvl w:ilvl="0" w:tplc="08090017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32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9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6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4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1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8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5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2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26C4883"/>
    <w:multiLevelType w:val="hybridMultilevel"/>
    <w:tmpl w:val="5B960908"/>
    <w:lvl w:ilvl="0" w:tplc="C8DAF85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6E31EEA"/>
    <w:multiLevelType w:val="hybridMultilevel"/>
    <w:tmpl w:val="F984D948"/>
    <w:lvl w:ilvl="0" w:tplc="08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9B53B64"/>
    <w:multiLevelType w:val="hybridMultilevel"/>
    <w:tmpl w:val="31E69B22"/>
    <w:lvl w:ilvl="0" w:tplc="08090017">
      <w:start w:val="1"/>
      <w:numFmt w:val="lowerLetter"/>
      <w:lvlText w:val="%1)"/>
      <w:lvlJc w:val="left"/>
      <w:pPr>
        <w:ind w:left="258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33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0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7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4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1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9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6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3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08A6918"/>
    <w:multiLevelType w:val="hybridMultilevel"/>
    <w:tmpl w:val="2C5C1648"/>
    <w:lvl w:ilvl="0" w:tplc="4362951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5413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A574C4"/>
    <w:multiLevelType w:val="hybridMultilevel"/>
    <w:tmpl w:val="2CAC20C2"/>
    <w:lvl w:ilvl="0" w:tplc="B2DAC3D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00F0CB3"/>
    <w:multiLevelType w:val="hybridMultilevel"/>
    <w:tmpl w:val="A16AE5DA"/>
    <w:lvl w:ilvl="0" w:tplc="755CBE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</w:rPr>
    </w:lvl>
    <w:lvl w:ilvl="1" w:tplc="F27633CC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2F65EEC"/>
    <w:multiLevelType w:val="hybridMultilevel"/>
    <w:tmpl w:val="809EB17E"/>
    <w:lvl w:ilvl="0" w:tplc="0809000F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86851ED"/>
    <w:multiLevelType w:val="hybridMultilevel"/>
    <w:tmpl w:val="56DC879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E1F06A4"/>
    <w:multiLevelType w:val="hybridMultilevel"/>
    <w:tmpl w:val="F82A0688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BA95A4E"/>
    <w:multiLevelType w:val="hybridMultilevel"/>
    <w:tmpl w:val="3F16AD8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E7D5D89"/>
    <w:multiLevelType w:val="hybridMultilevel"/>
    <w:tmpl w:val="3C9CB80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F512454"/>
    <w:multiLevelType w:val="hybridMultilevel"/>
    <w:tmpl w:val="C7DAA43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16427871">
    <w:abstractNumId w:val="12"/>
  </w:num>
  <w:num w:numId="2" w16cid:durableId="1979913288">
    <w:abstractNumId w:val="11"/>
  </w:num>
  <w:num w:numId="3" w16cid:durableId="134153038">
    <w:abstractNumId w:val="7"/>
  </w:num>
  <w:num w:numId="4" w16cid:durableId="1820263100">
    <w:abstractNumId w:val="6"/>
  </w:num>
  <w:num w:numId="5" w16cid:durableId="105732624">
    <w:abstractNumId w:val="15"/>
  </w:num>
  <w:num w:numId="6" w16cid:durableId="426540805">
    <w:abstractNumId w:val="1"/>
  </w:num>
  <w:num w:numId="7" w16cid:durableId="1274898879">
    <w:abstractNumId w:val="2"/>
  </w:num>
  <w:num w:numId="8" w16cid:durableId="398401985">
    <w:abstractNumId w:val="9"/>
  </w:num>
  <w:num w:numId="9" w16cid:durableId="1324089999">
    <w:abstractNumId w:val="17"/>
  </w:num>
  <w:num w:numId="10" w16cid:durableId="1582838538">
    <w:abstractNumId w:val="13"/>
  </w:num>
  <w:num w:numId="11" w16cid:durableId="500201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2610682">
    <w:abstractNumId w:val="5"/>
  </w:num>
  <w:num w:numId="13" w16cid:durableId="987788263">
    <w:abstractNumId w:val="3"/>
  </w:num>
  <w:num w:numId="14" w16cid:durableId="831989553">
    <w:abstractNumId w:val="8"/>
  </w:num>
  <w:num w:numId="15" w16cid:durableId="1821728399">
    <w:abstractNumId w:val="0"/>
  </w:num>
  <w:num w:numId="16" w16cid:durableId="1228154337">
    <w:abstractNumId w:val="18"/>
  </w:num>
  <w:num w:numId="17" w16cid:durableId="1987388833">
    <w:abstractNumId w:val="16"/>
  </w:num>
  <w:num w:numId="18" w16cid:durableId="1729376749">
    <w:abstractNumId w:val="10"/>
  </w:num>
  <w:num w:numId="19" w16cid:durableId="20322924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DD"/>
    <w:rsid w:val="0000196D"/>
    <w:rsid w:val="000111B3"/>
    <w:rsid w:val="00015728"/>
    <w:rsid w:val="00016F8A"/>
    <w:rsid w:val="000229E5"/>
    <w:rsid w:val="000231B4"/>
    <w:rsid w:val="000265B8"/>
    <w:rsid w:val="00036612"/>
    <w:rsid w:val="00055BEC"/>
    <w:rsid w:val="0006374E"/>
    <w:rsid w:val="00064C38"/>
    <w:rsid w:val="000652CC"/>
    <w:rsid w:val="00070F15"/>
    <w:rsid w:val="000711B3"/>
    <w:rsid w:val="00071DB3"/>
    <w:rsid w:val="0007370E"/>
    <w:rsid w:val="0008036D"/>
    <w:rsid w:val="000907EB"/>
    <w:rsid w:val="00090D8F"/>
    <w:rsid w:val="000A1A9B"/>
    <w:rsid w:val="000C161A"/>
    <w:rsid w:val="000C6755"/>
    <w:rsid w:val="000C726E"/>
    <w:rsid w:val="000D0C85"/>
    <w:rsid w:val="000D3698"/>
    <w:rsid w:val="000E193B"/>
    <w:rsid w:val="000E3CB6"/>
    <w:rsid w:val="000E3E63"/>
    <w:rsid w:val="000F5ECC"/>
    <w:rsid w:val="00102936"/>
    <w:rsid w:val="001040AE"/>
    <w:rsid w:val="001215BE"/>
    <w:rsid w:val="00127A5D"/>
    <w:rsid w:val="0013184A"/>
    <w:rsid w:val="00136B93"/>
    <w:rsid w:val="001370DC"/>
    <w:rsid w:val="00141260"/>
    <w:rsid w:val="0014227D"/>
    <w:rsid w:val="001460F2"/>
    <w:rsid w:val="00154157"/>
    <w:rsid w:val="001625A3"/>
    <w:rsid w:val="001636FD"/>
    <w:rsid w:val="001639B7"/>
    <w:rsid w:val="001639CC"/>
    <w:rsid w:val="00171733"/>
    <w:rsid w:val="00186DFA"/>
    <w:rsid w:val="00193462"/>
    <w:rsid w:val="001956FF"/>
    <w:rsid w:val="001A2266"/>
    <w:rsid w:val="001A3F86"/>
    <w:rsid w:val="001B37A5"/>
    <w:rsid w:val="001C7AA7"/>
    <w:rsid w:val="001D26C9"/>
    <w:rsid w:val="001D66D0"/>
    <w:rsid w:val="001E2987"/>
    <w:rsid w:val="001F3985"/>
    <w:rsid w:val="001F7FB6"/>
    <w:rsid w:val="00201173"/>
    <w:rsid w:val="0020261E"/>
    <w:rsid w:val="00205D2E"/>
    <w:rsid w:val="002061E2"/>
    <w:rsid w:val="00212D7E"/>
    <w:rsid w:val="002167F5"/>
    <w:rsid w:val="00220892"/>
    <w:rsid w:val="00224BEA"/>
    <w:rsid w:val="00227C3F"/>
    <w:rsid w:val="002352A8"/>
    <w:rsid w:val="0024138E"/>
    <w:rsid w:val="00251334"/>
    <w:rsid w:val="00251FFE"/>
    <w:rsid w:val="00253538"/>
    <w:rsid w:val="002564D7"/>
    <w:rsid w:val="002832F0"/>
    <w:rsid w:val="00283EA2"/>
    <w:rsid w:val="002A1216"/>
    <w:rsid w:val="002A416A"/>
    <w:rsid w:val="002B205A"/>
    <w:rsid w:val="002C3C50"/>
    <w:rsid w:val="002C4C61"/>
    <w:rsid w:val="002C6C11"/>
    <w:rsid w:val="002D4426"/>
    <w:rsid w:val="002D5363"/>
    <w:rsid w:val="002E33C4"/>
    <w:rsid w:val="002F14F4"/>
    <w:rsid w:val="002F1FCB"/>
    <w:rsid w:val="003040B4"/>
    <w:rsid w:val="0031088B"/>
    <w:rsid w:val="00311FD1"/>
    <w:rsid w:val="00321A09"/>
    <w:rsid w:val="00321D66"/>
    <w:rsid w:val="00326C73"/>
    <w:rsid w:val="0032781A"/>
    <w:rsid w:val="00327B92"/>
    <w:rsid w:val="00332D49"/>
    <w:rsid w:val="003360BE"/>
    <w:rsid w:val="003365DC"/>
    <w:rsid w:val="0034357F"/>
    <w:rsid w:val="00343C01"/>
    <w:rsid w:val="003463E1"/>
    <w:rsid w:val="00350F9D"/>
    <w:rsid w:val="0035144F"/>
    <w:rsid w:val="003542B1"/>
    <w:rsid w:val="003723E7"/>
    <w:rsid w:val="0037520C"/>
    <w:rsid w:val="00376309"/>
    <w:rsid w:val="00382AAA"/>
    <w:rsid w:val="003873AC"/>
    <w:rsid w:val="0039370F"/>
    <w:rsid w:val="003A4557"/>
    <w:rsid w:val="003B4732"/>
    <w:rsid w:val="003B492F"/>
    <w:rsid w:val="003C0ADB"/>
    <w:rsid w:val="003D2EC2"/>
    <w:rsid w:val="003E014E"/>
    <w:rsid w:val="003F18F0"/>
    <w:rsid w:val="003F3B97"/>
    <w:rsid w:val="0040342C"/>
    <w:rsid w:val="00414788"/>
    <w:rsid w:val="00426B73"/>
    <w:rsid w:val="0044235A"/>
    <w:rsid w:val="00450CE7"/>
    <w:rsid w:val="00453B67"/>
    <w:rsid w:val="004550CC"/>
    <w:rsid w:val="0045789F"/>
    <w:rsid w:val="00457C25"/>
    <w:rsid w:val="00463FB3"/>
    <w:rsid w:val="004736D2"/>
    <w:rsid w:val="004778D1"/>
    <w:rsid w:val="00482FAC"/>
    <w:rsid w:val="00485408"/>
    <w:rsid w:val="004904D4"/>
    <w:rsid w:val="004A26ED"/>
    <w:rsid w:val="004B7A4C"/>
    <w:rsid w:val="004C4A4B"/>
    <w:rsid w:val="004D0615"/>
    <w:rsid w:val="004D0E72"/>
    <w:rsid w:val="004D5C61"/>
    <w:rsid w:val="004E189F"/>
    <w:rsid w:val="004E7A21"/>
    <w:rsid w:val="004F418F"/>
    <w:rsid w:val="004F550C"/>
    <w:rsid w:val="005055B2"/>
    <w:rsid w:val="00535055"/>
    <w:rsid w:val="00535F53"/>
    <w:rsid w:val="00545D92"/>
    <w:rsid w:val="00553576"/>
    <w:rsid w:val="00563138"/>
    <w:rsid w:val="005636F1"/>
    <w:rsid w:val="00565402"/>
    <w:rsid w:val="00565A5E"/>
    <w:rsid w:val="00576386"/>
    <w:rsid w:val="00580DDB"/>
    <w:rsid w:val="005835D9"/>
    <w:rsid w:val="0058619A"/>
    <w:rsid w:val="00586644"/>
    <w:rsid w:val="00597B23"/>
    <w:rsid w:val="005A0672"/>
    <w:rsid w:val="005A7E11"/>
    <w:rsid w:val="005B6D53"/>
    <w:rsid w:val="005C2C10"/>
    <w:rsid w:val="005D0CC0"/>
    <w:rsid w:val="005D7879"/>
    <w:rsid w:val="005E06D6"/>
    <w:rsid w:val="005E12DC"/>
    <w:rsid w:val="005E261F"/>
    <w:rsid w:val="005E3873"/>
    <w:rsid w:val="005F3720"/>
    <w:rsid w:val="00604E67"/>
    <w:rsid w:val="00620E7E"/>
    <w:rsid w:val="00624223"/>
    <w:rsid w:val="00630FBE"/>
    <w:rsid w:val="00635397"/>
    <w:rsid w:val="00654869"/>
    <w:rsid w:val="0066151D"/>
    <w:rsid w:val="006703D4"/>
    <w:rsid w:val="00672C65"/>
    <w:rsid w:val="0068360A"/>
    <w:rsid w:val="00690947"/>
    <w:rsid w:val="006A030D"/>
    <w:rsid w:val="006A786C"/>
    <w:rsid w:val="006B7F64"/>
    <w:rsid w:val="006C1E8B"/>
    <w:rsid w:val="006C2CA9"/>
    <w:rsid w:val="006E3589"/>
    <w:rsid w:val="006E3AAD"/>
    <w:rsid w:val="006E4381"/>
    <w:rsid w:val="006F6D03"/>
    <w:rsid w:val="006F7C00"/>
    <w:rsid w:val="00701916"/>
    <w:rsid w:val="0070725C"/>
    <w:rsid w:val="00710D06"/>
    <w:rsid w:val="007112E3"/>
    <w:rsid w:val="007149F4"/>
    <w:rsid w:val="00716812"/>
    <w:rsid w:val="00722014"/>
    <w:rsid w:val="00730744"/>
    <w:rsid w:val="00731941"/>
    <w:rsid w:val="00747C92"/>
    <w:rsid w:val="00754157"/>
    <w:rsid w:val="007715B7"/>
    <w:rsid w:val="00785161"/>
    <w:rsid w:val="007B0597"/>
    <w:rsid w:val="007B113F"/>
    <w:rsid w:val="007B636F"/>
    <w:rsid w:val="007D35A7"/>
    <w:rsid w:val="007D5127"/>
    <w:rsid w:val="007D6B99"/>
    <w:rsid w:val="007F3262"/>
    <w:rsid w:val="007F3837"/>
    <w:rsid w:val="007F3850"/>
    <w:rsid w:val="007F4310"/>
    <w:rsid w:val="007F773F"/>
    <w:rsid w:val="007F77B6"/>
    <w:rsid w:val="008016AF"/>
    <w:rsid w:val="00803A09"/>
    <w:rsid w:val="008056BB"/>
    <w:rsid w:val="0083069D"/>
    <w:rsid w:val="00834F35"/>
    <w:rsid w:val="00835BF5"/>
    <w:rsid w:val="00842C63"/>
    <w:rsid w:val="00850CB5"/>
    <w:rsid w:val="008612EE"/>
    <w:rsid w:val="0087250C"/>
    <w:rsid w:val="00876FE3"/>
    <w:rsid w:val="00882B8F"/>
    <w:rsid w:val="008854B8"/>
    <w:rsid w:val="00891F5B"/>
    <w:rsid w:val="008975D1"/>
    <w:rsid w:val="008A78B6"/>
    <w:rsid w:val="008B3438"/>
    <w:rsid w:val="008B3938"/>
    <w:rsid w:val="008C32D1"/>
    <w:rsid w:val="008D4B11"/>
    <w:rsid w:val="008F0597"/>
    <w:rsid w:val="00906AB7"/>
    <w:rsid w:val="00911D30"/>
    <w:rsid w:val="00914EFD"/>
    <w:rsid w:val="0091729A"/>
    <w:rsid w:val="009210CA"/>
    <w:rsid w:val="00932441"/>
    <w:rsid w:val="00941FC2"/>
    <w:rsid w:val="009540AE"/>
    <w:rsid w:val="00955163"/>
    <w:rsid w:val="009569E1"/>
    <w:rsid w:val="009570DF"/>
    <w:rsid w:val="009621FB"/>
    <w:rsid w:val="00963F9F"/>
    <w:rsid w:val="009721FB"/>
    <w:rsid w:val="00975B93"/>
    <w:rsid w:val="00991AA9"/>
    <w:rsid w:val="0099551D"/>
    <w:rsid w:val="009A6844"/>
    <w:rsid w:val="009C6CF7"/>
    <w:rsid w:val="009D0A58"/>
    <w:rsid w:val="009D33BF"/>
    <w:rsid w:val="009E1BA4"/>
    <w:rsid w:val="009F1CEB"/>
    <w:rsid w:val="009F2229"/>
    <w:rsid w:val="00A029AE"/>
    <w:rsid w:val="00A25F75"/>
    <w:rsid w:val="00A56275"/>
    <w:rsid w:val="00A626D8"/>
    <w:rsid w:val="00A64758"/>
    <w:rsid w:val="00A64840"/>
    <w:rsid w:val="00A73AE4"/>
    <w:rsid w:val="00A826B4"/>
    <w:rsid w:val="00A8318F"/>
    <w:rsid w:val="00A87AAB"/>
    <w:rsid w:val="00A93432"/>
    <w:rsid w:val="00AB08FD"/>
    <w:rsid w:val="00AC1D0E"/>
    <w:rsid w:val="00AC2A1E"/>
    <w:rsid w:val="00AC7A39"/>
    <w:rsid w:val="00AD250B"/>
    <w:rsid w:val="00AE3612"/>
    <w:rsid w:val="00AE6C99"/>
    <w:rsid w:val="00B131CF"/>
    <w:rsid w:val="00B2253A"/>
    <w:rsid w:val="00B233D0"/>
    <w:rsid w:val="00B25F42"/>
    <w:rsid w:val="00B27DA2"/>
    <w:rsid w:val="00B47AE8"/>
    <w:rsid w:val="00B50320"/>
    <w:rsid w:val="00B526FA"/>
    <w:rsid w:val="00B52867"/>
    <w:rsid w:val="00B53779"/>
    <w:rsid w:val="00B55ADB"/>
    <w:rsid w:val="00B60674"/>
    <w:rsid w:val="00B65D33"/>
    <w:rsid w:val="00B67749"/>
    <w:rsid w:val="00B84D2D"/>
    <w:rsid w:val="00B90F47"/>
    <w:rsid w:val="00BA25A3"/>
    <w:rsid w:val="00BB0A11"/>
    <w:rsid w:val="00BB594E"/>
    <w:rsid w:val="00BC052B"/>
    <w:rsid w:val="00BC773D"/>
    <w:rsid w:val="00BE3A66"/>
    <w:rsid w:val="00BE6994"/>
    <w:rsid w:val="00BF22B8"/>
    <w:rsid w:val="00BF4D84"/>
    <w:rsid w:val="00BF7C7B"/>
    <w:rsid w:val="00C02FEA"/>
    <w:rsid w:val="00C030D7"/>
    <w:rsid w:val="00C052AB"/>
    <w:rsid w:val="00C114C9"/>
    <w:rsid w:val="00C12795"/>
    <w:rsid w:val="00C1505C"/>
    <w:rsid w:val="00C240B9"/>
    <w:rsid w:val="00C26100"/>
    <w:rsid w:val="00C31353"/>
    <w:rsid w:val="00C35BB8"/>
    <w:rsid w:val="00C41002"/>
    <w:rsid w:val="00C444D4"/>
    <w:rsid w:val="00C45C94"/>
    <w:rsid w:val="00C54C92"/>
    <w:rsid w:val="00C57CF3"/>
    <w:rsid w:val="00C61FEC"/>
    <w:rsid w:val="00C64838"/>
    <w:rsid w:val="00C75045"/>
    <w:rsid w:val="00C763AA"/>
    <w:rsid w:val="00C837E2"/>
    <w:rsid w:val="00CA29B7"/>
    <w:rsid w:val="00CC4C82"/>
    <w:rsid w:val="00CD390A"/>
    <w:rsid w:val="00CD7496"/>
    <w:rsid w:val="00CE73D7"/>
    <w:rsid w:val="00CF2DEA"/>
    <w:rsid w:val="00CF4622"/>
    <w:rsid w:val="00CF608D"/>
    <w:rsid w:val="00CF7272"/>
    <w:rsid w:val="00D024E2"/>
    <w:rsid w:val="00D055FF"/>
    <w:rsid w:val="00D21A66"/>
    <w:rsid w:val="00D31095"/>
    <w:rsid w:val="00D32134"/>
    <w:rsid w:val="00D339D7"/>
    <w:rsid w:val="00D4170A"/>
    <w:rsid w:val="00D53291"/>
    <w:rsid w:val="00D610F8"/>
    <w:rsid w:val="00D61D9C"/>
    <w:rsid w:val="00D81081"/>
    <w:rsid w:val="00D83242"/>
    <w:rsid w:val="00D85698"/>
    <w:rsid w:val="00D87F1B"/>
    <w:rsid w:val="00D926AC"/>
    <w:rsid w:val="00D92D25"/>
    <w:rsid w:val="00DA1AA0"/>
    <w:rsid w:val="00DA4CCB"/>
    <w:rsid w:val="00DA5B9B"/>
    <w:rsid w:val="00DB2777"/>
    <w:rsid w:val="00DB5AFA"/>
    <w:rsid w:val="00DB7C5F"/>
    <w:rsid w:val="00DC0AC0"/>
    <w:rsid w:val="00DD1570"/>
    <w:rsid w:val="00DD4553"/>
    <w:rsid w:val="00DE560A"/>
    <w:rsid w:val="00DF0A30"/>
    <w:rsid w:val="00DF2336"/>
    <w:rsid w:val="00E03738"/>
    <w:rsid w:val="00E13065"/>
    <w:rsid w:val="00E23889"/>
    <w:rsid w:val="00E3058D"/>
    <w:rsid w:val="00E41066"/>
    <w:rsid w:val="00E44E76"/>
    <w:rsid w:val="00E51C8D"/>
    <w:rsid w:val="00E72323"/>
    <w:rsid w:val="00E8026A"/>
    <w:rsid w:val="00E93526"/>
    <w:rsid w:val="00EA05DA"/>
    <w:rsid w:val="00EC1F8A"/>
    <w:rsid w:val="00ED2814"/>
    <w:rsid w:val="00ED4C7A"/>
    <w:rsid w:val="00EF3334"/>
    <w:rsid w:val="00F03FB4"/>
    <w:rsid w:val="00F12458"/>
    <w:rsid w:val="00F161BF"/>
    <w:rsid w:val="00F23D77"/>
    <w:rsid w:val="00F33932"/>
    <w:rsid w:val="00F354BE"/>
    <w:rsid w:val="00F472E1"/>
    <w:rsid w:val="00F5111B"/>
    <w:rsid w:val="00F62FFF"/>
    <w:rsid w:val="00F63D12"/>
    <w:rsid w:val="00F64157"/>
    <w:rsid w:val="00F71213"/>
    <w:rsid w:val="00F724A3"/>
    <w:rsid w:val="00F741CF"/>
    <w:rsid w:val="00F83915"/>
    <w:rsid w:val="00F84453"/>
    <w:rsid w:val="00F949F3"/>
    <w:rsid w:val="00F96325"/>
    <w:rsid w:val="00FB45A0"/>
    <w:rsid w:val="00FB76AA"/>
    <w:rsid w:val="00FC0282"/>
    <w:rsid w:val="00FC5F8A"/>
    <w:rsid w:val="00FE3ADD"/>
    <w:rsid w:val="00FE704C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FAEF7"/>
  <w15:docId w15:val="{F5DDC5EF-6E33-C246-94A6-B6330B59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entury Gothic" w:hAnsi="Century Gothic" w:cs="Century Gothic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2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FROXFIELD &amp; PRIVETT PARISH COUNCIL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FROXFIELD &amp; PRIVETT PARISH COUNCIL</dc:title>
  <dc:subject/>
  <dc:creator>Michelle Snow</dc:creator>
  <cp:keywords/>
  <dc:description/>
  <cp:lastModifiedBy>Microsoft Office User</cp:lastModifiedBy>
  <cp:revision>3</cp:revision>
  <cp:lastPrinted>2022-05-06T14:49:00Z</cp:lastPrinted>
  <dcterms:created xsi:type="dcterms:W3CDTF">2023-11-10T09:19:00Z</dcterms:created>
  <dcterms:modified xsi:type="dcterms:W3CDTF">2023-11-10T10:04:00Z</dcterms:modified>
</cp:coreProperties>
</file>