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E6F7" w14:textId="11128C65" w:rsidR="00491E55" w:rsidRPr="00491E55"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 xml:space="preserve">Name of Smaller authority: </w:t>
      </w:r>
      <w:r w:rsidR="008E5ACD">
        <w:rPr>
          <w:rFonts w:eastAsia="Times New Roman" w:cs="Arial"/>
          <w:b/>
          <w:sz w:val="24"/>
          <w:szCs w:val="24"/>
        </w:rPr>
        <w:t>Froxfield and Privett Parish Council</w:t>
      </w:r>
    </w:p>
    <w:p w14:paraId="70CF61D3" w14:textId="77777777" w:rsidR="00491E55" w:rsidRDefault="00491E5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91E55" w14:paraId="1B2239CF" w14:textId="77777777" w:rsidTr="00491E55">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491E55" w:rsidRDefault="00491E5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876A846" w14:textId="77777777" w:rsidR="00491E55" w:rsidRDefault="00491E55">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91E55" w14:paraId="6743C815" w14:textId="77777777" w:rsidTr="00491E55">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09195A91" w14:textId="5938EF42" w:rsidR="00491E55" w:rsidRDefault="00491E5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w:t>
            </w:r>
            <w:r w:rsidR="008E5ACD">
              <w:rPr>
                <w:rFonts w:eastAsia="Times New Roman" w:cs="Arial"/>
                <w:b/>
                <w:sz w:val="18"/>
                <w:szCs w:val="18"/>
              </w:rPr>
              <w:t>2</w:t>
            </w:r>
            <w:r w:rsidR="008E5ACD" w:rsidRPr="008E5ACD">
              <w:rPr>
                <w:rFonts w:eastAsia="Times New Roman" w:cs="Arial"/>
                <w:b/>
                <w:sz w:val="18"/>
                <w:szCs w:val="18"/>
                <w:vertAlign w:val="superscript"/>
              </w:rPr>
              <w:t>nd</w:t>
            </w:r>
            <w:r w:rsidR="008E5ACD">
              <w:rPr>
                <w:rFonts w:eastAsia="Times New Roman" w:cs="Arial"/>
                <w:b/>
                <w:sz w:val="18"/>
                <w:szCs w:val="18"/>
              </w:rPr>
              <w:t xml:space="preserve"> June 2023</w:t>
            </w:r>
            <w:r>
              <w:rPr>
                <w:rFonts w:eastAsia="Times New Roman" w:cs="Arial"/>
                <w:sz w:val="18"/>
                <w:szCs w:val="18"/>
              </w:rPr>
              <w:t>(a)</w:t>
            </w:r>
          </w:p>
          <w:p w14:paraId="2CB43489"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440A8B84" w14:textId="18CB538F"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________</w:t>
            </w:r>
            <w:r w:rsidR="008E5ACD">
              <w:rPr>
                <w:rFonts w:eastAsia="Times New Roman" w:cs="Arial"/>
                <w:sz w:val="18"/>
                <w:szCs w:val="18"/>
              </w:rPr>
              <w:t>Helen Marsh Clerk to the Parish Council &amp; RFO</w:t>
            </w:r>
          </w:p>
          <w:p w14:paraId="639713E7"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35E373AA"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71D90610"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58AADD79"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sidR="008E5ACD">
              <w:rPr>
                <w:rFonts w:eastAsia="Times New Roman" w:cs="Arial"/>
                <w:sz w:val="18"/>
                <w:szCs w:val="18"/>
              </w:rPr>
              <w:t>Monday 5</w:t>
            </w:r>
            <w:r w:rsidR="008E5ACD" w:rsidRPr="008E5ACD">
              <w:rPr>
                <w:rFonts w:eastAsia="Times New Roman" w:cs="Arial"/>
                <w:sz w:val="18"/>
                <w:szCs w:val="18"/>
                <w:vertAlign w:val="superscript"/>
              </w:rPr>
              <w:t>th</w:t>
            </w:r>
            <w:r w:rsidR="008E5ACD">
              <w:rPr>
                <w:rFonts w:eastAsia="Times New Roman" w:cs="Arial"/>
                <w:sz w:val="18"/>
                <w:szCs w:val="18"/>
              </w:rPr>
              <w:t xml:space="preserve"> June 2023</w:t>
            </w:r>
          </w:p>
          <w:p w14:paraId="4FB70DF6" w14:textId="77777777" w:rsidR="00491E55" w:rsidRDefault="00491E5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491E55" w:rsidRDefault="00491E5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45BECEE4"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8E5ACD">
              <w:rPr>
                <w:rFonts w:eastAsia="Times New Roman" w:cs="Arial"/>
                <w:sz w:val="18"/>
                <w:szCs w:val="18"/>
              </w:rPr>
              <w:t>Friday 4</w:t>
            </w:r>
            <w:r w:rsidR="008E5ACD" w:rsidRPr="008E5ACD">
              <w:rPr>
                <w:rFonts w:eastAsia="Times New Roman" w:cs="Arial"/>
                <w:sz w:val="18"/>
                <w:szCs w:val="18"/>
                <w:vertAlign w:val="superscript"/>
              </w:rPr>
              <w:t>th</w:t>
            </w:r>
            <w:r w:rsidR="008E5ACD">
              <w:rPr>
                <w:rFonts w:eastAsia="Times New Roman" w:cs="Arial"/>
                <w:sz w:val="18"/>
                <w:szCs w:val="18"/>
              </w:rPr>
              <w:t xml:space="preserve"> July 2023</w:t>
            </w:r>
          </w:p>
          <w:p w14:paraId="226C5449"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491E55" w:rsidRDefault="00491E5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491E55" w:rsidRDefault="00491E5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491E55" w:rsidRDefault="00491E5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491E55" w:rsidRDefault="00491E5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491E55" w:rsidRDefault="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77B58EB3" w:rsidR="00491E55" w:rsidRDefault="00491E5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w:t>
            </w:r>
            <w:r w:rsidR="008E5ACD">
              <w:rPr>
                <w:rFonts w:eastAsia="Times New Roman" w:cs="Arial"/>
                <w:b/>
                <w:sz w:val="18"/>
                <w:szCs w:val="18"/>
              </w:rPr>
              <w:t>Helen Marsh RFO</w:t>
            </w:r>
          </w:p>
          <w:p w14:paraId="477C81AE" w14:textId="77777777" w:rsidR="00491E55" w:rsidRDefault="00491E5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E87D4FE"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C02D38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3792E1E" w14:textId="77777777" w:rsidR="00491E55" w:rsidRDefault="00491E5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AEB137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756522F"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59BB761"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1D6EA10"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CDE6252"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A6EBD07"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5569C31"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9"/>
                <w:szCs w:val="19"/>
              </w:rPr>
            </w:pPr>
          </w:p>
          <w:p w14:paraId="46B2FE2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BCD361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A22B2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5FA7CD"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72B55BB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6"/>
                <w:szCs w:val="16"/>
              </w:rPr>
            </w:pPr>
          </w:p>
          <w:p w14:paraId="328D033B"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6C1B04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4"/>
                <w:szCs w:val="14"/>
              </w:rPr>
            </w:pPr>
          </w:p>
          <w:p w14:paraId="2F95207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70C1CD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6BA941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ECFC3C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339623D3"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1E9259A"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854578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6AE433D"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6563E4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5A0B9DC" w14:textId="77777777" w:rsidR="00491E55" w:rsidRDefault="00491E55">
            <w:pPr>
              <w:overflowPunct w:val="0"/>
              <w:autoSpaceDE w:val="0"/>
              <w:autoSpaceDN w:val="0"/>
              <w:adjustRightInd w:val="0"/>
              <w:spacing w:after="0" w:line="240" w:lineRule="auto"/>
              <w:ind w:left="360"/>
              <w:textAlignment w:val="baseline"/>
              <w:rPr>
                <w:rFonts w:eastAsia="Times New Roman" w:cs="Arial"/>
                <w:sz w:val="16"/>
                <w:szCs w:val="16"/>
              </w:rPr>
            </w:pPr>
          </w:p>
          <w:p w14:paraId="7206F50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FF1F72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0A3CAF7"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6AE553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9085056"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2EFECAE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FBB140C"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46FD1488"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6098F21"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7C4CA24"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38BA95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FEB1A9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966B824"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B30EE7"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4F74E2"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0DC1BA2" w14:textId="77777777" w:rsidR="00491E55" w:rsidRDefault="00491E55" w:rsidP="00491E55">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491E55"/>
    <w:rsid w:val="00735047"/>
    <w:rsid w:val="008E5ACD"/>
    <w:rsid w:val="00DA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Helen Marsh</cp:lastModifiedBy>
  <cp:revision>3</cp:revision>
  <dcterms:created xsi:type="dcterms:W3CDTF">2023-05-12T15:33:00Z</dcterms:created>
  <dcterms:modified xsi:type="dcterms:W3CDTF">2023-05-12T15:34:00Z</dcterms:modified>
</cp:coreProperties>
</file>